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What do we learn about the alien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personality when he takes the camera?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2) Describe the planet.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3) How do the film-makers show how the alien is feeling?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4) What was the alien curious about? How was this shown?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sz w:val="32"/>
          <w:szCs w:val="32"/>
          <w:rtl w:val="0"/>
          <w:lang w:val="en-US"/>
        </w:rPr>
        <w:t>5) Did the explorer robot break any of the rules?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mc:AlternateContent>
        <mc:Choice Requires="wpg">
          <w:drawing>
            <wp:inline distT="0" distB="0" distL="0" distR="0">
              <wp:extent cx="3865329" cy="317500"/>
              <wp:effectExtent l="0" t="0" r="0" b="0"/>
              <wp:docPr id="1073741830" name="officeArt object" descr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65329" cy="317500"/>
                        <a:chOff x="-1" y="0"/>
                        <a:chExt cx="3865328" cy="317500"/>
                      </a:xfrm>
                    </wpg:grpSpPr>
                    <wpg:grpSp>
                      <wpg:cNvPr id="1073741828" name="Group"/>
                      <wpg:cNvGrpSpPr/>
                      <wpg:grpSpPr>
                        <a:xfrm>
                          <a:off x="-2" y="57793"/>
                          <a:ext cx="614126" cy="198697"/>
                          <a:chOff x="0" y="0"/>
                          <a:chExt cx="614125" cy="198695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-1" y="-1"/>
                            <a:ext cx="189822" cy="198697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Rectangle"/>
                        <wps:cNvSpPr/>
                        <wps:spPr>
                          <a:xfrm>
                            <a:off x="212152" y="-1"/>
                            <a:ext cx="189823" cy="198697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Rectangle"/>
                        <wps:cNvSpPr/>
                        <wps:spPr>
                          <a:xfrm>
                            <a:off x="424301" y="-1"/>
                            <a:ext cx="189824" cy="198697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29" name="Philip Webb | Literacy"/>
                      <wps:cNvSpPr txBox="1"/>
                      <wps:spPr>
                        <a:xfrm>
                          <a:off x="794741" y="0"/>
                          <a:ext cx="3070586" cy="3175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20"/>
                                <w:tab w:val="left" w:pos="1707"/>
                                <w:tab w:val="left" w:pos="2276"/>
                                <w:tab w:val="left" w:pos="2845"/>
                                <w:tab w:val="left" w:pos="3414"/>
                                <w:tab w:val="left" w:pos="3983"/>
                                <w:tab w:val="left" w:pos="4552"/>
                                <w:tab w:val="clear" w:pos="1150"/>
                              </w:tabs>
                              <w:suppressAutoHyphens w:val="1"/>
                              <w:spacing w:line="288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caps w:val="0"/>
                                <w:smallCaps w:val="0"/>
                                <w:outline w:val="0"/>
                                <w:color w:val="00a3da"/>
                                <w:sz w:val="36"/>
                                <w:szCs w:val="36"/>
                                <w:rtl w:val="0"/>
                                <w14:textFill>
                                  <w14:solidFill>
                                    <w14:srgbClr w14:val="00A3DA"/>
                                  </w14:solidFill>
                                </w14:textFill>
                              </w:rPr>
                              <w:t xml:space="preserve">Philip Webb | Literacy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6" style="visibility:visible;width:304.4pt;height:25.0pt;" coordorigin="-2,0" coordsize="3865328,317500">
              <v:group id="_x0000_s1027" style="position:absolute;left:-2;top:57793;width:614126;height:198696;" coordorigin="-1,-1" coordsize="614126,198696">
                <v:rect id="_x0000_s1028" style="position:absolute;left:-1;top:-1;width:189822;height:198696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212152;top:-1;width:189822;height:198696;">
                  <v:fill color="#92929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424302;top:-1;width:189823;height:198696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  <v:shape id="_x0000_s1031" type="#_x0000_t202" style="position:absolute;left:794741;top:0;width:3070585;height:31750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20"/>
                          <w:tab w:val="left" w:pos="1707"/>
                          <w:tab w:val="left" w:pos="2276"/>
                          <w:tab w:val="left" w:pos="2845"/>
                          <w:tab w:val="left" w:pos="3414"/>
                          <w:tab w:val="left" w:pos="3983"/>
                          <w:tab w:val="left" w:pos="4552"/>
                          <w:tab w:val="clear" w:pos="1150"/>
                        </w:tabs>
                        <w:suppressAutoHyphens w:val="1"/>
                        <w:spacing w:line="288" w:lineRule="auto"/>
                        <w:jc w:val="left"/>
                        <w:outlineLvl w:val="0"/>
                      </w:pPr>
                      <w:r>
                        <w:rPr>
                          <w:rFonts w:ascii="Avenir Next Medium" w:hAnsi="Avenir Next Medium"/>
                          <w:b w:val="0"/>
                          <w:bCs w:val="0"/>
                          <w:caps w:val="0"/>
                          <w:smallCaps w:val="0"/>
                          <w:outline w:val="0"/>
                          <w:color w:val="00a3da"/>
                          <w:sz w:val="36"/>
                          <w:szCs w:val="36"/>
                          <w:rtl w:val="0"/>
                          <w14:textFill>
                            <w14:solidFill>
                              <w14:srgbClr w14:val="00A3DA"/>
                            </w14:solidFill>
                          </w14:textFill>
                        </w:rPr>
                        <w:t xml:space="preserve">Philip Webb | Literacy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